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A2E" w:rsidRDefault="00C25A2E" w:rsidP="003643C6">
      <w:pPr>
        <w:pStyle w:val="NormaleWeb"/>
        <w:jc w:val="center"/>
        <w:rPr>
          <w:rStyle w:val="Enfasigrassetto"/>
        </w:rPr>
      </w:pPr>
    </w:p>
    <w:p w:rsidR="00C25A2E" w:rsidRDefault="00C25A2E" w:rsidP="003643C6">
      <w:pPr>
        <w:pStyle w:val="NormaleWeb"/>
        <w:jc w:val="center"/>
        <w:rPr>
          <w:rStyle w:val="Enfasigrassetto"/>
        </w:rPr>
      </w:pPr>
      <w:r>
        <w:rPr>
          <w:rStyle w:val="Enfasigrassetto"/>
        </w:rPr>
        <w:t>STORIE VECIE DE STRADE VECIE</w:t>
      </w:r>
      <w:bookmarkStart w:id="0" w:name="_GoBack"/>
      <w:bookmarkEnd w:id="0"/>
    </w:p>
    <w:p w:rsidR="003643C6" w:rsidRDefault="0090172C" w:rsidP="003643C6">
      <w:pPr>
        <w:pStyle w:val="NormaleWeb"/>
        <w:jc w:val="center"/>
      </w:pPr>
      <w:r>
        <w:rPr>
          <w:rStyle w:val="Enfasigrassetto"/>
        </w:rPr>
        <w:t>COLOMBINI</w:t>
      </w:r>
      <w:r w:rsidR="003643C6">
        <w:t xml:space="preserve"> (dal 1900 via dei </w:t>
      </w:r>
      <w:proofErr w:type="spellStart"/>
      <w:r w:rsidR="003643C6">
        <w:t>Papafava</w:t>
      </w:r>
      <w:proofErr w:type="spellEnd"/>
      <w:r w:rsidR="003643C6">
        <w:t>)</w:t>
      </w:r>
    </w:p>
    <w:p w:rsidR="0090172C" w:rsidRDefault="0090172C" w:rsidP="003643C6">
      <w:pPr>
        <w:pStyle w:val="NormaleWeb"/>
        <w:jc w:val="both"/>
        <w:rPr>
          <w:rStyle w:val="Enfasicorsivo"/>
        </w:rPr>
      </w:pPr>
      <w:r>
        <w:br/>
      </w:r>
      <w:r>
        <w:rPr>
          <w:rStyle w:val="Enfasicorsivo"/>
        </w:rPr>
        <w:t xml:space="preserve">è quella contrada che comincia dalla vaga Chiesa dello Spirito Santo, e si porta ad altra di </w:t>
      </w:r>
      <w:proofErr w:type="spellStart"/>
      <w:r>
        <w:rPr>
          <w:rStyle w:val="Enfasicorsivo"/>
        </w:rPr>
        <w:t>S.Gio</w:t>
      </w:r>
      <w:proofErr w:type="spellEnd"/>
      <w:r>
        <w:rPr>
          <w:rStyle w:val="Enfasicorsivo"/>
        </w:rPr>
        <w:t xml:space="preserve">. della Morte. Ha questo nome dalla Chiesa, e Fraglia spirituale di </w:t>
      </w:r>
      <w:proofErr w:type="spellStart"/>
      <w:r>
        <w:rPr>
          <w:rStyle w:val="Enfasicorsivo"/>
        </w:rPr>
        <w:t>S.Maria</w:t>
      </w:r>
      <w:proofErr w:type="spellEnd"/>
      <w:r>
        <w:rPr>
          <w:rStyle w:val="Enfasicorsivo"/>
        </w:rPr>
        <w:t xml:space="preserve"> de Colombini, che quivi ha un ampio luogo, e Capitolo conducente entrata. Si dice de Colombini dalla Colomba semplice simbolo di quell’anima che in semplicità a </w:t>
      </w:r>
      <w:proofErr w:type="spellStart"/>
      <w:r>
        <w:rPr>
          <w:rStyle w:val="Enfasicorsivo"/>
        </w:rPr>
        <w:t>mottivo</w:t>
      </w:r>
      <w:proofErr w:type="spellEnd"/>
      <w:r>
        <w:rPr>
          <w:rStyle w:val="Enfasicorsivo"/>
        </w:rPr>
        <w:t xml:space="preserve"> di S. Antonio di Padova </w:t>
      </w:r>
      <w:proofErr w:type="spellStart"/>
      <w:r>
        <w:rPr>
          <w:rStyle w:val="Enfasicorsivo"/>
        </w:rPr>
        <w:t>Institutore</w:t>
      </w:r>
      <w:proofErr w:type="spellEnd"/>
      <w:r>
        <w:rPr>
          <w:rStyle w:val="Enfasicorsivo"/>
        </w:rPr>
        <w:t xml:space="preserve"> della </w:t>
      </w:r>
      <w:proofErr w:type="spellStart"/>
      <w:r>
        <w:rPr>
          <w:rStyle w:val="Enfasicorsivo"/>
        </w:rPr>
        <w:t>Confraternità</w:t>
      </w:r>
      <w:proofErr w:type="spellEnd"/>
      <w:r>
        <w:rPr>
          <w:rStyle w:val="Enfasicorsivo"/>
        </w:rPr>
        <w:t xml:space="preserve"> spirituale si unirono con </w:t>
      </w:r>
      <w:proofErr w:type="spellStart"/>
      <w:r>
        <w:rPr>
          <w:rStyle w:val="Enfasicorsivo"/>
        </w:rPr>
        <w:t>vincendevole</w:t>
      </w:r>
      <w:proofErr w:type="spellEnd"/>
      <w:r>
        <w:rPr>
          <w:rStyle w:val="Enfasicorsivo"/>
        </w:rPr>
        <w:t xml:space="preserve"> carità et amore, che perciò i confrati vestano in bianco.</w:t>
      </w:r>
    </w:p>
    <w:p w:rsidR="003643C6" w:rsidRDefault="003643C6" w:rsidP="003643C6">
      <w:pPr>
        <w:pStyle w:val="NormaleWeb"/>
        <w:jc w:val="both"/>
      </w:pPr>
      <w:r>
        <w:t xml:space="preserve">la </w:t>
      </w:r>
      <w:proofErr w:type="spellStart"/>
      <w:r>
        <w:t>ceséta</w:t>
      </w:r>
      <w:proofErr w:type="spellEnd"/>
      <w:r>
        <w:t xml:space="preserve"> dei Colombini…</w:t>
      </w:r>
      <w:r>
        <w:t>:</w:t>
      </w:r>
    </w:p>
    <w:p w:rsidR="0090172C" w:rsidRDefault="0090172C" w:rsidP="00911040">
      <w:pPr>
        <w:pStyle w:val="NormaleWeb"/>
        <w:jc w:val="center"/>
      </w:pPr>
      <w:r>
        <w:rPr>
          <w:noProof/>
          <w:color w:val="0000FF"/>
        </w:rPr>
        <w:drawing>
          <wp:inline distT="0" distB="0" distL="0" distR="0" wp14:anchorId="40E1B38B" wp14:editId="2DB1B616">
            <wp:extent cx="5171354" cy="3182988"/>
            <wp:effectExtent l="0" t="0" r="0" b="0"/>
            <wp:docPr id="1" name="Immagine 1" descr="http://www.sotoiporteghi.it/wp-content/uploads/2011/11/3-la-ces%C3%A9ta-dei-Colombini...-300x18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toiporteghi.it/wp-content/uploads/2011/11/3-la-ces%C3%A9ta-dei-Colombini...-300x185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39" cy="318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86" w:rsidRDefault="00911040" w:rsidP="00911040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956202" cy="3189389"/>
            <wp:effectExtent l="0" t="0" r="0" b="0"/>
            <wp:docPr id="2" name="Immagine 2" descr="C:\Users\Antonio\Desktop\STORIE VECIE DE STRADE VECIE\COLOMBINI O Via Papaf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o\Desktop\STORIE VECIE DE STRADE VECIE\COLOMBINI O Via Papafav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82" cy="31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B86" w:rsidSect="00D35B8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90172C"/>
    <w:rsid w:val="003643C6"/>
    <w:rsid w:val="0090172C"/>
    <w:rsid w:val="00911040"/>
    <w:rsid w:val="00C25A2E"/>
    <w:rsid w:val="00D35B86"/>
    <w:rsid w:val="00F54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5B8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901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0172C"/>
    <w:rPr>
      <w:b/>
      <w:bCs/>
    </w:rPr>
  </w:style>
  <w:style w:type="character" w:styleId="Enfasicorsivo">
    <w:name w:val="Emphasis"/>
    <w:basedOn w:val="Carpredefinitoparagrafo"/>
    <w:uiPriority w:val="20"/>
    <w:qFormat/>
    <w:rsid w:val="0090172C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1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1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6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sotoiporteghi.it/wp-content/uploads/2011/11/3-la-ces%C3%A9ta-dei-Colombini....jp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Antonio</cp:lastModifiedBy>
  <cp:revision>3</cp:revision>
  <dcterms:created xsi:type="dcterms:W3CDTF">2015-05-26T20:17:00Z</dcterms:created>
  <dcterms:modified xsi:type="dcterms:W3CDTF">2015-07-02T08:28:00Z</dcterms:modified>
</cp:coreProperties>
</file>