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99" w:rsidRPr="005F0999" w:rsidRDefault="005F0999" w:rsidP="005F0999">
      <w:pPr>
        <w:pStyle w:val="Nessunaspaziatura"/>
        <w:jc w:val="center"/>
        <w:rPr>
          <w:b/>
          <w:color w:val="000000" w:themeColor="text1"/>
          <w:sz w:val="28"/>
          <w:szCs w:val="28"/>
        </w:rPr>
      </w:pPr>
      <w:r w:rsidRPr="005F0999">
        <w:rPr>
          <w:b/>
          <w:color w:val="000000" w:themeColor="text1"/>
          <w:sz w:val="28"/>
          <w:szCs w:val="28"/>
        </w:rPr>
        <w:t>Dedicata a TUTTI i Militi Ignoti caduti per la Patria</w:t>
      </w:r>
      <w:r w:rsidRPr="005F0999">
        <w:rPr>
          <w:b/>
          <w:color w:val="000000" w:themeColor="text1"/>
          <w:sz w:val="28"/>
          <w:szCs w:val="28"/>
        </w:rPr>
        <w:br/>
        <w:t>Autore Anonimo</w:t>
      </w:r>
    </w:p>
    <w:p w:rsidR="005F0999" w:rsidRPr="005F0999" w:rsidRDefault="005F0999" w:rsidP="005F0999">
      <w:pPr>
        <w:pStyle w:val="Nessunaspaziatura"/>
        <w:jc w:val="center"/>
        <w:rPr>
          <w:b/>
          <w:color w:val="000000" w:themeColor="text1"/>
          <w:sz w:val="28"/>
          <w:szCs w:val="28"/>
        </w:rPr>
      </w:pPr>
    </w:p>
    <w:p w:rsidR="005F0999" w:rsidRPr="005F0999" w:rsidRDefault="005F0999" w:rsidP="005F0999">
      <w:pPr>
        <w:pStyle w:val="Nessunaspaziatura"/>
        <w:jc w:val="center"/>
        <w:rPr>
          <w:color w:val="000000" w:themeColor="text1"/>
          <w:sz w:val="28"/>
          <w:szCs w:val="28"/>
        </w:rPr>
      </w:pPr>
      <w:r w:rsidRPr="005F0999">
        <w:rPr>
          <w:color w:val="000000" w:themeColor="text1"/>
          <w:sz w:val="28"/>
          <w:szCs w:val="28"/>
        </w:rPr>
        <w:t>“</w:t>
      </w:r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Un altare c’è a Roma, oggi ho saputo,</w:t>
      </w:r>
      <w:r w:rsidRPr="005F0999">
        <w:rPr>
          <w:color w:val="000000" w:themeColor="text1"/>
          <w:sz w:val="28"/>
          <w:szCs w:val="28"/>
        </w:rPr>
        <w:br/>
      </w:r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più bello di qualunque altar veduto,</w:t>
      </w:r>
      <w:r w:rsidRPr="005F0999">
        <w:rPr>
          <w:color w:val="000000" w:themeColor="text1"/>
          <w:sz w:val="28"/>
          <w:szCs w:val="28"/>
        </w:rPr>
        <w:br/>
      </w:r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e, dentro, come in ricco cimitero</w:t>
      </w:r>
      <w:r w:rsidRPr="005F0999">
        <w:rPr>
          <w:color w:val="000000" w:themeColor="text1"/>
          <w:sz w:val="28"/>
          <w:szCs w:val="28"/>
        </w:rPr>
        <w:br/>
      </w:r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accolta v’è la salma di un guerriero.</w:t>
      </w:r>
    </w:p>
    <w:p w:rsidR="005F0999" w:rsidRPr="005F0999" w:rsidRDefault="005F0999" w:rsidP="005F0999">
      <w:pPr>
        <w:pStyle w:val="Nessunaspaziatura"/>
        <w:jc w:val="center"/>
        <w:rPr>
          <w:color w:val="000000" w:themeColor="text1"/>
          <w:sz w:val="28"/>
          <w:szCs w:val="28"/>
        </w:rPr>
      </w:pPr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 xml:space="preserve">Tutti vanno a trovarlo, gli </w:t>
      </w:r>
      <w:proofErr w:type="spellStart"/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offron</w:t>
      </w:r>
      <w:proofErr w:type="spellEnd"/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 xml:space="preserve"> fiori,</w:t>
      </w:r>
      <w:r w:rsidRPr="005F0999">
        <w:rPr>
          <w:color w:val="000000" w:themeColor="text1"/>
          <w:sz w:val="28"/>
          <w:szCs w:val="28"/>
        </w:rPr>
        <w:br/>
      </w:r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 xml:space="preserve">gli </w:t>
      </w:r>
      <w:proofErr w:type="spellStart"/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alzan</w:t>
      </w:r>
      <w:proofErr w:type="spellEnd"/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 xml:space="preserve"> fervide preci tutti i cuori,</w:t>
      </w:r>
      <w:r w:rsidRPr="005F0999">
        <w:rPr>
          <w:color w:val="000000" w:themeColor="text1"/>
          <w:sz w:val="28"/>
          <w:szCs w:val="28"/>
        </w:rPr>
        <w:br/>
      </w:r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ogni degno italiano è a lui devoto,</w:t>
      </w:r>
      <w:r w:rsidRPr="005F0999">
        <w:rPr>
          <w:color w:val="000000" w:themeColor="text1"/>
          <w:sz w:val="28"/>
          <w:szCs w:val="28"/>
        </w:rPr>
        <w:br/>
      </w:r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il suo nome, soltanto, è ancora ignoto.</w:t>
      </w:r>
    </w:p>
    <w:p w:rsidR="005F0999" w:rsidRPr="005F0999" w:rsidRDefault="005F0999" w:rsidP="005F0999">
      <w:pPr>
        <w:pStyle w:val="Nessunaspaziatura"/>
        <w:jc w:val="center"/>
        <w:rPr>
          <w:color w:val="000000" w:themeColor="text1"/>
          <w:sz w:val="28"/>
          <w:szCs w:val="28"/>
        </w:rPr>
      </w:pPr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Ma il Signor m’hanno detto che sa tutto</w:t>
      </w:r>
      <w:r w:rsidRPr="005F0999">
        <w:rPr>
          <w:color w:val="000000" w:themeColor="text1"/>
          <w:sz w:val="28"/>
          <w:szCs w:val="28"/>
        </w:rPr>
        <w:br/>
      </w:r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l’ha rivelato a molte madri in lutto</w:t>
      </w:r>
      <w:r w:rsidRPr="005F0999">
        <w:rPr>
          <w:color w:val="000000" w:themeColor="text1"/>
          <w:sz w:val="28"/>
          <w:szCs w:val="28"/>
        </w:rPr>
        <w:br/>
      </w:r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e in cerca ancor, con l’animo sospeso</w:t>
      </w:r>
      <w:r w:rsidRPr="005F0999">
        <w:rPr>
          <w:color w:val="000000" w:themeColor="text1"/>
          <w:sz w:val="28"/>
          <w:szCs w:val="28"/>
        </w:rPr>
        <w:br/>
      </w:r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di un morto, che la guerra non ha reso.</w:t>
      </w:r>
    </w:p>
    <w:p w:rsidR="005F0999" w:rsidRPr="005F0999" w:rsidRDefault="005F0999" w:rsidP="005F0999">
      <w:pPr>
        <w:pStyle w:val="Nessunaspaziatura"/>
        <w:jc w:val="center"/>
        <w:rPr>
          <w:color w:val="000000" w:themeColor="text1"/>
          <w:sz w:val="28"/>
          <w:szCs w:val="28"/>
        </w:rPr>
      </w:pPr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Or tutte sanno ove cercar si deve,</w:t>
      </w:r>
      <w:r w:rsidRPr="005F0999">
        <w:rPr>
          <w:color w:val="000000" w:themeColor="text1"/>
          <w:sz w:val="28"/>
          <w:szCs w:val="28"/>
        </w:rPr>
        <w:br/>
      </w:r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l’Altare della Patria le riceve.</w:t>
      </w:r>
    </w:p>
    <w:p w:rsidR="005F0999" w:rsidRPr="005F0999" w:rsidRDefault="005F0999" w:rsidP="005F0999">
      <w:pPr>
        <w:pStyle w:val="Nessunaspaziatura"/>
        <w:jc w:val="center"/>
        <w:rPr>
          <w:color w:val="000000" w:themeColor="text1"/>
          <w:sz w:val="28"/>
          <w:szCs w:val="28"/>
        </w:rPr>
      </w:pPr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Chine sui marmi s’odono a pregare:</w:t>
      </w:r>
      <w:r w:rsidRPr="005F0999">
        <w:rPr>
          <w:color w:val="000000" w:themeColor="text1"/>
          <w:sz w:val="28"/>
          <w:szCs w:val="28"/>
        </w:rPr>
        <w:br/>
        <w:t>“</w:t>
      </w:r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O tu che dormi dentro questo altare,</w:t>
      </w:r>
      <w:r w:rsidRPr="005F0999">
        <w:rPr>
          <w:color w:val="000000" w:themeColor="text1"/>
          <w:sz w:val="28"/>
          <w:szCs w:val="28"/>
        </w:rPr>
        <w:br/>
      </w:r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sei tu, quello ch’io cerco, il figliol mio?”</w:t>
      </w:r>
      <w:r w:rsidRPr="005F0999">
        <w:rPr>
          <w:color w:val="000000" w:themeColor="text1"/>
          <w:sz w:val="28"/>
          <w:szCs w:val="28"/>
        </w:rPr>
        <w:br/>
      </w:r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La risposta vien pronta: “Sì, son io,</w:t>
      </w:r>
      <w:r w:rsidRPr="005F0999">
        <w:rPr>
          <w:color w:val="000000" w:themeColor="text1"/>
          <w:sz w:val="28"/>
          <w:szCs w:val="28"/>
        </w:rPr>
        <w:br/>
      </w:r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la morte m’ha strappato dal tuo cuore,</w:t>
      </w:r>
      <w:r w:rsidRPr="005F0999">
        <w:rPr>
          <w:color w:val="000000" w:themeColor="text1"/>
          <w:sz w:val="28"/>
          <w:szCs w:val="28"/>
        </w:rPr>
        <w:br/>
      </w:r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ma vedi mamma, adesso, quanto amore!</w:t>
      </w:r>
      <w:r w:rsidRPr="005F0999">
        <w:rPr>
          <w:color w:val="000000" w:themeColor="text1"/>
          <w:sz w:val="28"/>
          <w:szCs w:val="28"/>
        </w:rPr>
        <w:br/>
      </w:r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La morte di me ha spento ogni memoria,</w:t>
      </w:r>
      <w:r w:rsidRPr="005F0999">
        <w:rPr>
          <w:color w:val="000000" w:themeColor="text1"/>
          <w:sz w:val="28"/>
          <w:szCs w:val="28"/>
        </w:rPr>
        <w:br/>
      </w:r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ma vedi mamma, adesso, quanta gloria!”</w:t>
      </w:r>
    </w:p>
    <w:p w:rsidR="005F0999" w:rsidRPr="005F0999" w:rsidRDefault="005F0999" w:rsidP="005F0999">
      <w:pPr>
        <w:pStyle w:val="Nessunaspaziatura"/>
        <w:jc w:val="center"/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</w:pPr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 xml:space="preserve">Si </w:t>
      </w:r>
      <w:proofErr w:type="spellStart"/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levan</w:t>
      </w:r>
      <w:proofErr w:type="spellEnd"/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 xml:space="preserve"> le madri consolate,</w:t>
      </w:r>
      <w:r w:rsidRPr="005F0999">
        <w:rPr>
          <w:color w:val="000000" w:themeColor="text1"/>
          <w:sz w:val="28"/>
          <w:szCs w:val="28"/>
        </w:rPr>
        <w:br/>
      </w:r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dal lungo sacrificio, al fin premiate.</w:t>
      </w:r>
      <w:r w:rsidRPr="005F0999">
        <w:rPr>
          <w:color w:val="000000" w:themeColor="text1"/>
          <w:sz w:val="28"/>
          <w:szCs w:val="28"/>
        </w:rPr>
        <w:br/>
      </w:r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Ognuna l’ha sentito petto a petto,</w:t>
      </w:r>
      <w:r w:rsidRPr="005F0999">
        <w:rPr>
          <w:color w:val="000000" w:themeColor="text1"/>
          <w:sz w:val="28"/>
          <w:szCs w:val="28"/>
        </w:rPr>
        <w:br/>
      </w:r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l’ha ravvisato in volto, il suo diletto.</w:t>
      </w:r>
      <w:r w:rsidRPr="005F0999">
        <w:rPr>
          <w:color w:val="000000" w:themeColor="text1"/>
          <w:sz w:val="28"/>
          <w:szCs w:val="28"/>
        </w:rPr>
        <w:br/>
      </w:r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Or nessuna più teme di smarrirlo,</w:t>
      </w:r>
      <w:r w:rsidRPr="005F0999">
        <w:rPr>
          <w:color w:val="000000" w:themeColor="text1"/>
          <w:sz w:val="28"/>
          <w:szCs w:val="28"/>
        </w:rPr>
        <w:br/>
      </w:r>
      <w:r w:rsidRPr="005F0999">
        <w:rPr>
          <w:rStyle w:val="Enfasicorsivo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or che la Patria veglia a custodirlo”</w:t>
      </w:r>
    </w:p>
    <w:p w:rsidR="00AD0637" w:rsidRPr="005F0999" w:rsidRDefault="00AD0637" w:rsidP="005F0999">
      <w:pPr>
        <w:pStyle w:val="Nessunaspaziatura"/>
        <w:jc w:val="center"/>
        <w:rPr>
          <w:color w:val="000000" w:themeColor="text1"/>
          <w:sz w:val="28"/>
          <w:szCs w:val="28"/>
        </w:rPr>
      </w:pPr>
    </w:p>
    <w:p w:rsidR="005F0999" w:rsidRPr="005F0999" w:rsidRDefault="005F0999" w:rsidP="005F0999">
      <w:pPr>
        <w:pStyle w:val="Nessunaspaziatura"/>
        <w:jc w:val="center"/>
        <w:rPr>
          <w:color w:val="000000" w:themeColor="text1"/>
          <w:sz w:val="28"/>
          <w:szCs w:val="28"/>
        </w:rPr>
      </w:pPr>
      <w:r w:rsidRPr="005F0999">
        <w:rPr>
          <w:noProof/>
          <w:color w:val="000000" w:themeColor="text1"/>
          <w:sz w:val="28"/>
          <w:szCs w:val="28"/>
          <w:lang w:eastAsia="it-IT"/>
        </w:rPr>
        <w:drawing>
          <wp:inline distT="0" distB="0" distL="0" distR="0">
            <wp:extent cx="4990213" cy="3171825"/>
            <wp:effectExtent l="19050" t="0" r="887" b="0"/>
            <wp:docPr id="2" name="Immagine 1" descr="Vagone-Mil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gone-Milit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3988" cy="317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0999" w:rsidRPr="005F0999" w:rsidSect="005F0999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0999"/>
    <w:rsid w:val="005F0999"/>
    <w:rsid w:val="00AD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6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F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F0999"/>
    <w:rPr>
      <w:i/>
      <w:iCs/>
    </w:rPr>
  </w:style>
  <w:style w:type="paragraph" w:styleId="Nessunaspaziatura">
    <w:name w:val="No Spacing"/>
    <w:uiPriority w:val="1"/>
    <w:qFormat/>
    <w:rsid w:val="005F099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2015-05-24T10:22:00Z</dcterms:created>
  <dcterms:modified xsi:type="dcterms:W3CDTF">2015-05-24T10:28:00Z</dcterms:modified>
</cp:coreProperties>
</file>